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06C3572C" w14:textId="77777777" w:rsidR="00B226C9" w:rsidRPr="005205DB" w:rsidRDefault="00B226C9" w:rsidP="00B226C9">
            <w:pPr>
              <w:rPr>
                <w:rFonts w:ascii="Segoe UI Black" w:hAnsi="Segoe UI Black"/>
                <w:i/>
                <w:iCs/>
                <w:color w:val="C45911" w:themeColor="accent2" w:themeShade="BF"/>
                <w:sz w:val="24"/>
                <w:szCs w:val="24"/>
              </w:rPr>
            </w:pPr>
            <w:r w:rsidRPr="005205DB">
              <w:rPr>
                <w:rFonts w:ascii="Segoe UI Black" w:hAnsi="Segoe UI Black"/>
                <w:i/>
                <w:iCs/>
                <w:color w:val="C45911" w:themeColor="accent2" w:themeShade="BF"/>
                <w:sz w:val="24"/>
                <w:szCs w:val="24"/>
              </w:rPr>
              <w:t>Ambiguity is where a sentence could be open to more than one meaning. To avoid ambiguity, we can use the hyphen, which can make a clear difference, between words or expressions that might other</w:t>
            </w:r>
            <w:r>
              <w:rPr>
                <w:rFonts w:ascii="Segoe UI Black" w:hAnsi="Segoe UI Black"/>
                <w:i/>
                <w:iCs/>
                <w:color w:val="C45911" w:themeColor="accent2" w:themeShade="BF"/>
                <w:sz w:val="24"/>
                <w:szCs w:val="24"/>
              </w:rPr>
              <w:t xml:space="preserve">wise be confusing. </w:t>
            </w:r>
          </w:p>
          <w:p w14:paraId="0EF3E2F1" w14:textId="77777777" w:rsidR="00B226C9" w:rsidRPr="005205DB" w:rsidRDefault="00B226C9" w:rsidP="00B226C9">
            <w:pPr>
              <w:rPr>
                <w:rFonts w:ascii="Segoe UI Black" w:hAnsi="Segoe UI Black"/>
                <w:color w:val="C45911" w:themeColor="accent2" w:themeShade="BF"/>
                <w:sz w:val="24"/>
                <w:szCs w:val="24"/>
              </w:rPr>
            </w:pPr>
          </w:p>
          <w:p w14:paraId="3D55F49E" w14:textId="606FB168" w:rsidR="00B226C9" w:rsidRDefault="00B226C9" w:rsidP="00B226C9">
            <w:pPr>
              <w:rPr>
                <w:rFonts w:ascii="Segoe UI Black" w:hAnsi="Segoe UI Black"/>
                <w:color w:val="00B0F0"/>
                <w:sz w:val="24"/>
                <w:szCs w:val="24"/>
                <w:u w:val="thick"/>
              </w:rPr>
            </w:pPr>
            <w:r w:rsidRPr="0066771A">
              <w:rPr>
                <w:rFonts w:ascii="Segoe UI Black" w:hAnsi="Segoe UI Black"/>
                <w:color w:val="70AD47" w:themeColor="accent6"/>
                <w:sz w:val="24"/>
                <w:szCs w:val="24"/>
              </w:rPr>
              <w:t xml:space="preserve">                 </w:t>
            </w:r>
            <w:r>
              <w:rPr>
                <w:rFonts w:ascii="Segoe UI Black" w:hAnsi="Segoe UI Black"/>
                <w:color w:val="70AD47" w:themeColor="accent6"/>
                <w:sz w:val="24"/>
                <w:szCs w:val="24"/>
              </w:rPr>
              <w:t xml:space="preserve">                        </w:t>
            </w:r>
            <w:r w:rsidRPr="0066771A">
              <w:rPr>
                <w:rFonts w:ascii="Segoe UI Black" w:hAnsi="Segoe UI Black"/>
                <w:color w:val="70AD47" w:themeColor="accent6"/>
                <w:sz w:val="24"/>
                <w:szCs w:val="24"/>
              </w:rPr>
              <w:t xml:space="preserve">  </w:t>
            </w:r>
            <w:r>
              <w:rPr>
                <w:rFonts w:ascii="Segoe UI Black" w:hAnsi="Segoe UI Black"/>
                <w:color w:val="00B0F0"/>
                <w:sz w:val="24"/>
                <w:szCs w:val="24"/>
                <w:u w:val="thick"/>
              </w:rPr>
              <w:t>Answers 9th</w:t>
            </w:r>
            <w:r w:rsidRPr="00A5557B">
              <w:rPr>
                <w:rFonts w:ascii="Segoe UI Black" w:hAnsi="Segoe UI Black"/>
                <w:color w:val="00B0F0"/>
                <w:sz w:val="24"/>
                <w:szCs w:val="24"/>
                <w:u w:val="thick"/>
              </w:rPr>
              <w:t xml:space="preserve"> July 2020</w:t>
            </w:r>
          </w:p>
          <w:p w14:paraId="37F5D319" w14:textId="77777777" w:rsidR="00B226C9" w:rsidRDefault="00B226C9" w:rsidP="00B226C9">
            <w:pPr>
              <w:rPr>
                <w:rFonts w:ascii="Segoe UI Black" w:hAnsi="Segoe UI Black"/>
                <w:color w:val="00B0F0"/>
                <w:sz w:val="24"/>
                <w:szCs w:val="24"/>
                <w:u w:val="thick"/>
              </w:rPr>
            </w:pPr>
          </w:p>
          <w:p w14:paraId="3BF895D8" w14:textId="63236893" w:rsidR="00B226C9" w:rsidRPr="00B226C9" w:rsidRDefault="00B226C9" w:rsidP="00B226C9">
            <w:pPr>
              <w:pStyle w:val="Default"/>
              <w:rPr>
                <w:rFonts w:ascii="Segoe UI Black" w:hAnsi="Segoe UI Black"/>
                <w:b/>
                <w:bCs/>
                <w:color w:val="00B0F0"/>
              </w:rPr>
            </w:pPr>
            <w:r w:rsidRPr="00B226C9">
              <w:rPr>
                <w:rFonts w:ascii="Segoe UI Black" w:hAnsi="Segoe UI Black"/>
                <w:b/>
                <w:bCs/>
                <w:color w:val="00B0F0"/>
              </w:rPr>
              <w:t>1b. The forest-fruit pudding was full of blackberries and strawberries.</w:t>
            </w:r>
          </w:p>
          <w:p w14:paraId="76DECA8F" w14:textId="77777777" w:rsidR="00B226C9" w:rsidRPr="00B226C9" w:rsidRDefault="00B226C9" w:rsidP="00B226C9">
            <w:pPr>
              <w:pStyle w:val="Default"/>
              <w:rPr>
                <w:rFonts w:ascii="Segoe UI Black" w:hAnsi="Segoe UI Black"/>
                <w:b/>
                <w:bCs/>
                <w:color w:val="00B0F0"/>
              </w:rPr>
            </w:pPr>
            <w:r w:rsidRPr="00B226C9">
              <w:rPr>
                <w:rFonts w:ascii="Segoe UI Black" w:hAnsi="Segoe UI Black"/>
                <w:b/>
                <w:bCs/>
                <w:color w:val="00B0F0"/>
              </w:rPr>
              <w:t>2a. My hot</w:t>
            </w:r>
            <w:r w:rsidRPr="00B226C9">
              <w:rPr>
                <w:rFonts w:ascii="Segoe UI Black" w:hAnsi="Segoe UI Black"/>
                <w:b/>
                <w:bCs/>
                <w:color w:val="FF0000"/>
              </w:rPr>
              <w:t>-</w:t>
            </w:r>
            <w:r w:rsidRPr="00B226C9">
              <w:rPr>
                <w:rFonts w:ascii="Segoe UI Black" w:hAnsi="Segoe UI Black"/>
                <w:b/>
                <w:bCs/>
                <w:color w:val="00B0F0"/>
              </w:rPr>
              <w:t>headed brother loses his temper very often.</w:t>
            </w:r>
          </w:p>
          <w:p w14:paraId="26CA780F" w14:textId="77777777" w:rsidR="00B226C9" w:rsidRPr="00B226C9" w:rsidRDefault="00B226C9" w:rsidP="00B226C9">
            <w:pPr>
              <w:pStyle w:val="Default"/>
              <w:rPr>
                <w:rFonts w:ascii="Segoe UI Black" w:hAnsi="Segoe UI Black"/>
                <w:b/>
                <w:bCs/>
                <w:color w:val="00B0F0"/>
              </w:rPr>
            </w:pPr>
            <w:r w:rsidRPr="00B226C9">
              <w:rPr>
                <w:rFonts w:ascii="Segoe UI Black" w:hAnsi="Segoe UI Black"/>
                <w:b/>
                <w:bCs/>
                <w:color w:val="00B0F0"/>
              </w:rPr>
              <w:t>3b. Matilda re</w:t>
            </w:r>
            <w:r w:rsidRPr="00B226C9">
              <w:rPr>
                <w:rFonts w:ascii="Segoe UI Black" w:hAnsi="Segoe UI Black"/>
                <w:b/>
                <w:bCs/>
                <w:color w:val="FF0000"/>
              </w:rPr>
              <w:t>-</w:t>
            </w:r>
            <w:r w:rsidRPr="00B226C9">
              <w:rPr>
                <w:rFonts w:ascii="Segoe UI Black" w:hAnsi="Segoe UI Black"/>
                <w:b/>
                <w:bCs/>
                <w:color w:val="00B0F0"/>
              </w:rPr>
              <w:t>dressed after getting soaked in the downpour.</w:t>
            </w:r>
          </w:p>
          <w:p w14:paraId="10B33F9E" w14:textId="4C214634" w:rsidR="00430BC6" w:rsidRDefault="00430BC6"/>
        </w:tc>
      </w:tr>
      <w:bookmarkEnd w:id="0"/>
    </w:tbl>
    <w:p w14:paraId="5690E9AB" w14:textId="16922FA7" w:rsidR="00FF39C9" w:rsidRDefault="00D44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0C2EA570" w14:textId="180DC200" w:rsidR="00430BC6" w:rsidRPr="00430BC6" w:rsidRDefault="00430BC6" w:rsidP="00430BC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30BC6">
              <w:rPr>
                <w:b/>
                <w:bCs/>
                <w:color w:val="C00000"/>
                <w:sz w:val="24"/>
                <w:szCs w:val="24"/>
                <w:u w:val="single"/>
              </w:rPr>
              <w:t>EXAMPLES</w:t>
            </w:r>
          </w:p>
          <w:p w14:paraId="21CF2419" w14:textId="77777777" w:rsidR="00B226C9" w:rsidRPr="0066771A" w:rsidRDefault="00B226C9" w:rsidP="00B226C9">
            <w:pPr>
              <w:autoSpaceDE w:val="0"/>
              <w:autoSpaceDN w:val="0"/>
              <w:adjustRightInd w:val="0"/>
              <w:rPr>
                <w:rFonts w:ascii="Segoe UI Black" w:hAnsi="Segoe UI Black" w:cs="SyntaxLTStd-Roman"/>
                <w:color w:val="C45911" w:themeColor="accent2" w:themeShade="BF"/>
                <w:sz w:val="25"/>
                <w:szCs w:val="25"/>
                <w:lang w:val="en-US"/>
              </w:rPr>
            </w:pPr>
            <w:r w:rsidRPr="0066771A">
              <w:rPr>
                <w:rFonts w:ascii="Segoe UI Black" w:hAnsi="Segoe UI Black" w:cs="SyntaxLTStd-Roman"/>
                <w:color w:val="C45911" w:themeColor="accent2" w:themeShade="BF"/>
                <w:sz w:val="25"/>
                <w:szCs w:val="25"/>
                <w:lang w:val="en-US"/>
              </w:rPr>
              <w:t>Using a hyphen can change the meaning of a sentence completely.</w:t>
            </w:r>
          </w:p>
          <w:p w14:paraId="22A8A31C" w14:textId="77777777" w:rsidR="00B226C9" w:rsidRDefault="00B226C9" w:rsidP="00B226C9">
            <w:pPr>
              <w:autoSpaceDE w:val="0"/>
              <w:autoSpaceDN w:val="0"/>
              <w:adjustRightInd w:val="0"/>
              <w:rPr>
                <w:rFonts w:ascii="SyntaxLTStd-Roman" w:hAnsi="SyntaxLTStd-Roman" w:cs="SyntaxLTStd-Roman"/>
                <w:sz w:val="25"/>
                <w:szCs w:val="25"/>
                <w:lang w:val="en-US"/>
              </w:rPr>
            </w:pPr>
          </w:p>
          <w:p w14:paraId="3A861C59" w14:textId="77777777" w:rsidR="00B226C9" w:rsidRPr="0066771A" w:rsidRDefault="00B226C9" w:rsidP="00B226C9">
            <w:pPr>
              <w:rPr>
                <w:rFonts w:ascii="Segoe UI Black" w:hAnsi="Segoe UI Black" w:cs="SyntaxLTStd-Roman"/>
                <w:color w:val="C45911" w:themeColor="accent2" w:themeShade="BF"/>
                <w:sz w:val="24"/>
                <w:szCs w:val="24"/>
                <w:lang w:val="en-US"/>
              </w:rPr>
            </w:pPr>
            <w:r w:rsidRPr="0066771A">
              <w:rPr>
                <w:rFonts w:ascii="Segoe UI Black" w:hAnsi="Segoe UI Black" w:cs="SyntaxLTStd-Roman"/>
                <w:color w:val="C45911" w:themeColor="accent2" w:themeShade="BF"/>
                <w:sz w:val="24"/>
                <w:szCs w:val="24"/>
                <w:lang w:val="en-US"/>
              </w:rPr>
              <w:t>E.G.</w:t>
            </w:r>
          </w:p>
          <w:p w14:paraId="45FA5E7E" w14:textId="77777777" w:rsidR="00B226C9" w:rsidRPr="0066771A" w:rsidRDefault="00B226C9" w:rsidP="00B226C9">
            <w:pPr>
              <w:autoSpaceDE w:val="0"/>
              <w:autoSpaceDN w:val="0"/>
              <w:adjustRightInd w:val="0"/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</w:pPr>
            <w:r w:rsidRPr="0066771A">
              <w:rPr>
                <w:rFonts w:ascii="Segoe UI Black" w:eastAsia="ZapfDingbatsStd" w:hAnsi="Segoe UI Black" w:cs="ZapfDingbatsStd"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  <w:r w:rsidRPr="0066771A"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  <w:t>The bamboo eating pandas. = The bamboo</w:t>
            </w:r>
          </w:p>
          <w:p w14:paraId="3107F1A6" w14:textId="77777777" w:rsidR="00B226C9" w:rsidRPr="0066771A" w:rsidRDefault="00B226C9" w:rsidP="00B226C9">
            <w:pPr>
              <w:autoSpaceDE w:val="0"/>
              <w:autoSpaceDN w:val="0"/>
              <w:adjustRightInd w:val="0"/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</w:pPr>
            <w:r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  <w:t xml:space="preserve"> </w:t>
            </w:r>
            <w:r w:rsidRPr="0066771A"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  <w:t>that is eating pandas.</w:t>
            </w:r>
          </w:p>
          <w:p w14:paraId="18CE3A09" w14:textId="77777777" w:rsidR="00B226C9" w:rsidRPr="0066771A" w:rsidRDefault="00B226C9" w:rsidP="00B226C9">
            <w:pPr>
              <w:autoSpaceDE w:val="0"/>
              <w:autoSpaceDN w:val="0"/>
              <w:adjustRightInd w:val="0"/>
              <w:rPr>
                <w:rFonts w:ascii="Segoe UI Black" w:eastAsia="ZapfDingbatsStd" w:hAnsi="Segoe UI Black" w:cs="SyntaxLTStd-Roman"/>
                <w:color w:val="C45911" w:themeColor="accent2" w:themeShade="BF"/>
                <w:sz w:val="28"/>
                <w:szCs w:val="28"/>
                <w:lang w:val="en-US"/>
              </w:rPr>
            </w:pPr>
          </w:p>
          <w:p w14:paraId="3A951EBF" w14:textId="77777777" w:rsidR="00B226C9" w:rsidRPr="0066771A" w:rsidRDefault="00B226C9" w:rsidP="00B226C9">
            <w:pPr>
              <w:autoSpaceDE w:val="0"/>
              <w:autoSpaceDN w:val="0"/>
              <w:adjustRightInd w:val="0"/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</w:pPr>
            <w:r w:rsidRPr="0066771A">
              <w:rPr>
                <w:rFonts w:ascii="Segoe UI Black" w:eastAsia="ZapfDingbatsStd" w:hAnsi="Segoe UI Black" w:cs="ZapfDingbatsStd"/>
                <w:color w:val="C45911" w:themeColor="accent2" w:themeShade="BF"/>
                <w:sz w:val="28"/>
                <w:szCs w:val="28"/>
                <w:lang w:val="en-US"/>
              </w:rPr>
              <w:t xml:space="preserve"> </w:t>
            </w:r>
            <w:r w:rsidRPr="0066771A"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  <w:t>The bamboo</w:t>
            </w:r>
            <w:r w:rsidRPr="0066771A">
              <w:rPr>
                <w:rFonts w:ascii="Segoe UI Black" w:eastAsia="ZapfDingbatsStd" w:hAnsi="Segoe UI Black" w:cs="SyntaxLTStd-Roman"/>
                <w:color w:val="C45911" w:themeColor="accent2" w:themeShade="BF"/>
                <w:sz w:val="28"/>
                <w:szCs w:val="28"/>
                <w:lang w:val="en-US"/>
              </w:rPr>
              <w:t>-</w:t>
            </w:r>
            <w:r w:rsidRPr="0066771A"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  <w:t>eating pandas. = The pandas</w:t>
            </w:r>
          </w:p>
          <w:p w14:paraId="05C95710" w14:textId="77777777" w:rsidR="00B226C9" w:rsidRPr="0066771A" w:rsidRDefault="00B226C9" w:rsidP="00B226C9">
            <w:pPr>
              <w:rPr>
                <w:rFonts w:ascii="Segoe UI Black" w:hAnsi="Segoe UI Black"/>
                <w:i/>
                <w:iCs/>
                <w:color w:val="5B9BD5" w:themeColor="accent5"/>
                <w:sz w:val="28"/>
                <w:szCs w:val="28"/>
              </w:rPr>
            </w:pPr>
            <w:r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  <w:t xml:space="preserve"> </w:t>
            </w:r>
            <w:r w:rsidRPr="0066771A">
              <w:rPr>
                <w:rFonts w:ascii="Segoe UI Black" w:eastAsia="ZapfDingbatsStd" w:hAnsi="Segoe UI Black" w:cs="SyntaxLTStd-Roman"/>
                <w:color w:val="5B9BD5" w:themeColor="accent5"/>
                <w:sz w:val="28"/>
                <w:szCs w:val="28"/>
                <w:lang w:val="en-US"/>
              </w:rPr>
              <w:t>that eat bamboo.</w:t>
            </w:r>
          </w:p>
          <w:p w14:paraId="181DB3D7" w14:textId="77777777" w:rsidR="00B226C9" w:rsidRPr="0066771A" w:rsidRDefault="00B226C9" w:rsidP="00B226C9">
            <w:pPr>
              <w:rPr>
                <w:rFonts w:ascii="Segoe UI Black" w:hAnsi="Segoe UI Black"/>
                <w:color w:val="C45911" w:themeColor="accent2" w:themeShade="BF"/>
                <w:sz w:val="24"/>
                <w:szCs w:val="24"/>
              </w:rPr>
            </w:pPr>
          </w:p>
          <w:p w14:paraId="46890D55" w14:textId="77777777" w:rsidR="00B226C9" w:rsidRPr="00CD5C1C" w:rsidRDefault="00B226C9" w:rsidP="00B226C9">
            <w:pPr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</w:pPr>
            <w:r w:rsidRPr="00CD5C1C"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  <w:t>E.G.</w:t>
            </w:r>
          </w:p>
          <w:p w14:paraId="12D141A2" w14:textId="77777777" w:rsidR="00B226C9" w:rsidRDefault="00B226C9" w:rsidP="00B226C9">
            <w:pPr>
              <w:rPr>
                <w:rFonts w:ascii="Segoe UI Black" w:hAnsi="Segoe UI Black"/>
                <w:color w:val="5B9BD5" w:themeColor="accent5"/>
                <w:sz w:val="28"/>
                <w:szCs w:val="28"/>
              </w:rPr>
            </w:pPr>
            <w:r w:rsidRPr="00CD5C1C">
              <w:rPr>
                <w:rFonts w:ascii="Segoe UI Black" w:hAnsi="Segoe UI Black"/>
                <w:color w:val="5B9BD5" w:themeColor="accent5"/>
                <w:sz w:val="28"/>
                <w:szCs w:val="28"/>
              </w:rPr>
              <w:t xml:space="preserve"> ‘man eating shark</w:t>
            </w:r>
            <w:r>
              <w:rPr>
                <w:rFonts w:ascii="Segoe UI Black" w:hAnsi="Segoe UI Black"/>
                <w:color w:val="5B9BD5" w:themeColor="accent5"/>
                <w:sz w:val="28"/>
                <w:szCs w:val="28"/>
              </w:rPr>
              <w:t xml:space="preserve">’ </w:t>
            </w:r>
            <w:r w:rsidRPr="00CD5C1C">
              <w:rPr>
                <w:rFonts w:ascii="Segoe UI Black" w:hAnsi="Segoe UI Black"/>
                <w:color w:val="5B9BD5" w:themeColor="accent5"/>
                <w:sz w:val="28"/>
                <w:szCs w:val="28"/>
              </w:rPr>
              <w:t>= The man that is eating the shark.</w:t>
            </w:r>
          </w:p>
          <w:p w14:paraId="00CFAFD5" w14:textId="77777777" w:rsidR="00B226C9" w:rsidRPr="00CD5C1C" w:rsidRDefault="00B226C9" w:rsidP="00B226C9">
            <w:pPr>
              <w:rPr>
                <w:rFonts w:ascii="Segoe UI Black" w:hAnsi="Segoe UI Black"/>
                <w:color w:val="5B9BD5" w:themeColor="accent5"/>
                <w:sz w:val="28"/>
                <w:szCs w:val="28"/>
              </w:rPr>
            </w:pPr>
          </w:p>
          <w:p w14:paraId="055FE251" w14:textId="597A0E32" w:rsidR="00430BC6" w:rsidRPr="00B226C9" w:rsidRDefault="00B226C9" w:rsidP="000D225D">
            <w:pPr>
              <w:rPr>
                <w:i/>
                <w:iCs/>
                <w:color w:val="70AD47" w:themeColor="accent6"/>
              </w:rPr>
            </w:pPr>
            <w:r w:rsidRPr="00CD5C1C">
              <w:rPr>
                <w:rFonts w:ascii="Segoe UI Black" w:hAnsi="Segoe UI Black"/>
                <w:color w:val="5B9BD5" w:themeColor="accent5"/>
                <w:sz w:val="28"/>
                <w:szCs w:val="28"/>
              </w:rPr>
              <w:t xml:space="preserve"> ‘man</w:t>
            </w:r>
            <w:r w:rsidRPr="00CD5C1C">
              <w:rPr>
                <w:rFonts w:ascii="Segoe UI Black" w:hAnsi="Segoe UI Black"/>
                <w:color w:val="C45911" w:themeColor="accent2" w:themeShade="BF"/>
                <w:sz w:val="28"/>
                <w:szCs w:val="28"/>
              </w:rPr>
              <w:t>-</w:t>
            </w:r>
            <w:r w:rsidRPr="00CD5C1C">
              <w:rPr>
                <w:rFonts w:ascii="Segoe UI Black" w:hAnsi="Segoe UI Black"/>
                <w:color w:val="5B9BD5" w:themeColor="accent5"/>
                <w:sz w:val="28"/>
                <w:szCs w:val="28"/>
              </w:rPr>
              <w:t>eating shark’= The sharks that eat the man</w:t>
            </w:r>
            <w:r>
              <w:rPr>
                <w:rFonts w:ascii="Segoe UI Black" w:hAnsi="Segoe UI Black"/>
                <w:color w:val="5B9BD5" w:themeColor="accent5"/>
                <w:sz w:val="28"/>
                <w:szCs w:val="28"/>
              </w:rPr>
              <w:t>.</w:t>
            </w:r>
          </w:p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14A7BBD" w14:textId="138B7304" w:rsidR="00430BC6" w:rsidRPr="00430BC6" w:rsidRDefault="00430BC6" w:rsidP="00430BC6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36EF27D4" w14:textId="77777777" w:rsidR="00B226C9" w:rsidRPr="007870FA" w:rsidRDefault="00B226C9" w:rsidP="00B226C9">
            <w:pPr>
              <w:jc w:val="center"/>
              <w:rPr>
                <w:rFonts w:ascii="Segoe UI Black" w:hAnsi="Segoe UI Black"/>
                <w:b/>
                <w:bCs/>
                <w:color w:val="70AD47" w:themeColor="accent6"/>
                <w:sz w:val="24"/>
                <w:szCs w:val="24"/>
              </w:rPr>
            </w:pPr>
            <w:r w:rsidRPr="007870FA">
              <w:rPr>
                <w:rFonts w:ascii="Segoe UI Black" w:hAnsi="Segoe UI Black"/>
                <w:b/>
                <w:bCs/>
                <w:color w:val="70AD47" w:themeColor="accent6"/>
                <w:sz w:val="24"/>
                <w:szCs w:val="24"/>
              </w:rPr>
              <w:t>Underline the sentence below that has correctly used a hyphen to avoid ambiguity.</w:t>
            </w:r>
          </w:p>
          <w:p w14:paraId="39E36090" w14:textId="77777777" w:rsidR="00B226C9" w:rsidRPr="005E667B" w:rsidRDefault="00B226C9" w:rsidP="00B226C9">
            <w:pPr>
              <w:pStyle w:val="Default"/>
              <w:rPr>
                <w:rFonts w:ascii="Segoe UI Black" w:hAnsi="Segoe UI Black"/>
                <w:b/>
                <w:bCs/>
                <w:color w:val="7030A0"/>
              </w:rPr>
            </w:pPr>
            <w:r w:rsidRPr="005E667B">
              <w:rPr>
                <w:rFonts w:ascii="Segoe UI Black" w:hAnsi="Segoe UI Black"/>
                <w:b/>
                <w:bCs/>
                <w:color w:val="7030A0"/>
              </w:rPr>
              <w:t xml:space="preserve">1a. </w:t>
            </w:r>
            <w:r w:rsidRPr="005E667B">
              <w:rPr>
                <w:rFonts w:ascii="Segoe UI Black" w:hAnsi="Segoe UI Black"/>
                <w:b/>
                <w:bCs/>
                <w:color w:val="7030A0"/>
              </w:rPr>
              <w:t>Ruby loved the soft feeling of the snow-white cardigan.</w:t>
            </w:r>
          </w:p>
          <w:p w14:paraId="38ED55C0" w14:textId="03188DD0" w:rsidR="00B226C9" w:rsidRPr="005E667B" w:rsidRDefault="00B226C9" w:rsidP="00B226C9">
            <w:pPr>
              <w:pStyle w:val="Default"/>
              <w:rPr>
                <w:rFonts w:ascii="Segoe UI Black" w:hAnsi="Segoe UI Black"/>
                <w:color w:val="7030A0"/>
              </w:rPr>
            </w:pPr>
            <w:r w:rsidRPr="005E667B">
              <w:rPr>
                <w:rFonts w:ascii="Segoe UI Black" w:hAnsi="Segoe UI Black"/>
                <w:b/>
                <w:bCs/>
                <w:color w:val="7030A0"/>
              </w:rPr>
              <w:t>OR</w:t>
            </w:r>
            <w:r w:rsidRPr="005E667B">
              <w:rPr>
                <w:rFonts w:ascii="Segoe UI Black" w:hAnsi="Segoe UI Black"/>
                <w:b/>
                <w:bCs/>
                <w:color w:val="7030A0"/>
              </w:rPr>
              <w:t xml:space="preserve"> </w:t>
            </w:r>
          </w:p>
          <w:p w14:paraId="046BF957" w14:textId="77777777" w:rsidR="005E667B" w:rsidRDefault="00B226C9" w:rsidP="00B226C9">
            <w:pPr>
              <w:rPr>
                <w:rFonts w:ascii="Segoe UI Black" w:hAnsi="Segoe UI Black"/>
                <w:b/>
                <w:bCs/>
                <w:color w:val="7030A0"/>
                <w:sz w:val="24"/>
                <w:szCs w:val="24"/>
              </w:rPr>
            </w:pPr>
            <w:r w:rsidRPr="005E667B">
              <w:rPr>
                <w:rFonts w:ascii="Segoe UI Black" w:hAnsi="Segoe UI Black"/>
                <w:b/>
                <w:bCs/>
                <w:color w:val="7030A0"/>
                <w:sz w:val="24"/>
                <w:szCs w:val="24"/>
              </w:rPr>
              <w:t>1b.</w:t>
            </w:r>
            <w:r w:rsidR="005E667B">
              <w:rPr>
                <w:rFonts w:ascii="Segoe UI Black" w:hAnsi="Segoe UI Black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5E667B">
              <w:rPr>
                <w:rFonts w:ascii="Segoe UI Black" w:hAnsi="Segoe UI Black"/>
                <w:b/>
                <w:bCs/>
                <w:color w:val="7030A0"/>
                <w:sz w:val="24"/>
                <w:szCs w:val="24"/>
              </w:rPr>
              <w:t>Sue re-commended her hairdresser to all of her friends.</w:t>
            </w:r>
          </w:p>
          <w:p w14:paraId="3826790F" w14:textId="6B3FAA0F" w:rsidR="00430BC6" w:rsidRDefault="00B226C9" w:rsidP="00B226C9">
            <w:pPr>
              <w:rPr>
                <w:rFonts w:ascii="Segoe UI Black" w:hAnsi="Segoe UI Black"/>
                <w:b/>
                <w:bCs/>
                <w:color w:val="7030A0"/>
                <w:sz w:val="24"/>
                <w:szCs w:val="24"/>
              </w:rPr>
            </w:pPr>
            <w:r w:rsidRPr="005E667B">
              <w:rPr>
                <w:rFonts w:ascii="Segoe UI Black" w:hAnsi="Segoe UI Black"/>
                <w:b/>
                <w:bCs/>
                <w:color w:val="7030A0"/>
                <w:sz w:val="24"/>
                <w:szCs w:val="24"/>
              </w:rPr>
              <w:t xml:space="preserve"> </w:t>
            </w:r>
          </w:p>
          <w:p w14:paraId="74DA025D" w14:textId="5E38B83E" w:rsidR="005E667B" w:rsidRDefault="005E667B" w:rsidP="005E667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5E667B">
              <w:rPr>
                <w:rFonts w:ascii="Segoe UI Black" w:hAnsi="Segoe UI Black"/>
                <w:b/>
                <w:bCs/>
                <w:color w:val="70AD47" w:themeColor="accent6"/>
              </w:rPr>
              <w:t>True or false? The hyphen has been used correctly in the sentence below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14:paraId="41010B6C" w14:textId="77777777" w:rsidR="005E667B" w:rsidRDefault="005E667B" w:rsidP="005E667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17D992A5" w14:textId="0CD2624C" w:rsidR="005E667B" w:rsidRPr="005E667B" w:rsidRDefault="005E667B" w:rsidP="005E667B">
            <w:pPr>
              <w:pStyle w:val="Default"/>
              <w:rPr>
                <w:rFonts w:ascii="Segoe UI Black" w:hAnsi="Segoe UI Black"/>
                <w:color w:val="7030A0"/>
              </w:rPr>
            </w:pPr>
            <w:r w:rsidRPr="005E667B">
              <w:rPr>
                <w:rFonts w:ascii="Segoe UI Black" w:hAnsi="Segoe UI Black"/>
                <w:b/>
                <w:bCs/>
                <w:color w:val="7030A0"/>
              </w:rPr>
              <w:t xml:space="preserve">2. </w:t>
            </w:r>
            <w:r w:rsidRPr="005E667B">
              <w:rPr>
                <w:rFonts w:ascii="Segoe UI Black" w:hAnsi="Segoe UI Black"/>
                <w:b/>
                <w:bCs/>
                <w:color w:val="7030A0"/>
              </w:rPr>
              <w:t>Mr</w:t>
            </w:r>
            <w:r>
              <w:rPr>
                <w:rFonts w:ascii="Segoe UI Black" w:hAnsi="Segoe UI Black"/>
                <w:b/>
                <w:bCs/>
                <w:color w:val="7030A0"/>
              </w:rPr>
              <w:t>.</w:t>
            </w:r>
            <w:r w:rsidRPr="005E667B">
              <w:rPr>
                <w:rFonts w:ascii="Segoe UI Black" w:hAnsi="Segoe UI Black"/>
                <w:b/>
                <w:bCs/>
                <w:color w:val="7030A0"/>
              </w:rPr>
              <w:t xml:space="preserve"> Davies has re-marked the tests, due to rumours of cheating.</w:t>
            </w:r>
          </w:p>
          <w:p w14:paraId="1A4B84F7" w14:textId="7E11C5FD" w:rsidR="005E667B" w:rsidRDefault="005E667B" w:rsidP="005E667B">
            <w:pPr>
              <w:pStyle w:val="Default"/>
              <w:rPr>
                <w:rFonts w:ascii="Segoe UI Black" w:hAnsi="Segoe UI Black"/>
                <w:b/>
                <w:bCs/>
                <w:color w:val="7030A0"/>
              </w:rPr>
            </w:pPr>
            <w:r w:rsidRPr="005E667B">
              <w:rPr>
                <w:rFonts w:ascii="Segoe UI Black" w:hAnsi="Segoe UI Black"/>
                <w:b/>
                <w:bCs/>
                <w:color w:val="7030A0"/>
              </w:rPr>
              <w:t xml:space="preserve">3. </w:t>
            </w:r>
            <w:r w:rsidRPr="005E667B">
              <w:rPr>
                <w:rFonts w:ascii="Segoe UI Black" w:hAnsi="Segoe UI Black"/>
                <w:b/>
                <w:bCs/>
                <w:color w:val="7030A0"/>
              </w:rPr>
              <w:t>Their holiday village was overflowing with small-town charm.</w:t>
            </w:r>
          </w:p>
          <w:p w14:paraId="0E1B75DC" w14:textId="1846CFE4" w:rsidR="005E667B" w:rsidRPr="004421C2" w:rsidRDefault="005E667B" w:rsidP="005E667B">
            <w:pPr>
              <w:pStyle w:val="Default"/>
              <w:rPr>
                <w:rFonts w:ascii="Segoe UI Black" w:hAnsi="Segoe UI Black"/>
                <w:color w:val="171717" w:themeColor="background2" w:themeShade="1A"/>
              </w:rPr>
            </w:pPr>
            <w:r>
              <w:rPr>
                <w:rFonts w:ascii="Segoe UI Black" w:hAnsi="Segoe UI Black"/>
                <w:b/>
                <w:bCs/>
                <w:color w:val="171717" w:themeColor="background2" w:themeShade="1A"/>
              </w:rPr>
              <w:lastRenderedPageBreak/>
              <w:t xml:space="preserve">                  </w:t>
            </w:r>
            <w:r w:rsidRPr="004421C2">
              <w:rPr>
                <w:rFonts w:ascii="Segoe UI Black" w:hAnsi="Segoe UI Black"/>
                <w:b/>
                <w:bCs/>
                <w:color w:val="171717" w:themeColor="background2" w:themeShade="1A"/>
              </w:rPr>
              <w:t xml:space="preserve">Keep your </w:t>
            </w:r>
            <w:r>
              <w:rPr>
                <w:rFonts w:ascii="Segoe UI Black" w:hAnsi="Segoe UI Black"/>
                <w:b/>
                <w:bCs/>
                <w:color w:val="171717" w:themeColor="background2" w:themeShade="1A"/>
              </w:rPr>
              <w:t>answers and check them on Monday.</w:t>
            </w:r>
            <w:bookmarkStart w:id="1" w:name="_GoBack"/>
            <w:bookmarkEnd w:id="1"/>
          </w:p>
          <w:p w14:paraId="4E8536BD" w14:textId="77777777" w:rsidR="005E667B" w:rsidRPr="007870FA" w:rsidRDefault="005E667B" w:rsidP="005E667B">
            <w:pPr>
              <w:pStyle w:val="Default"/>
              <w:rPr>
                <w:rFonts w:ascii="Segoe UI Black" w:hAnsi="Segoe UI Black"/>
                <w:color w:val="7030A0"/>
              </w:rPr>
            </w:pPr>
          </w:p>
          <w:p w14:paraId="6791C4E1" w14:textId="77777777" w:rsidR="005E667B" w:rsidRPr="007870FA" w:rsidRDefault="005E667B" w:rsidP="005E667B">
            <w:pPr>
              <w:rPr>
                <w:rFonts w:ascii="Segoe UI Black" w:hAnsi="Segoe UI Black"/>
                <w:color w:val="7030A0"/>
                <w:sz w:val="24"/>
                <w:szCs w:val="24"/>
              </w:rPr>
            </w:pPr>
          </w:p>
          <w:p w14:paraId="5E3ACBDF" w14:textId="77777777" w:rsidR="005E667B" w:rsidRDefault="005E667B" w:rsidP="005E667B"/>
          <w:p w14:paraId="0AE56696" w14:textId="77777777" w:rsidR="005E667B" w:rsidRPr="005E667B" w:rsidRDefault="005E667B" w:rsidP="005E667B">
            <w:pPr>
              <w:pStyle w:val="Default"/>
              <w:rPr>
                <w:rFonts w:ascii="Segoe UI Black" w:hAnsi="Segoe UI Black"/>
                <w:color w:val="7030A0"/>
              </w:rPr>
            </w:pPr>
          </w:p>
          <w:p w14:paraId="68BB1DFE" w14:textId="77777777" w:rsidR="005E667B" w:rsidRDefault="005E667B" w:rsidP="005E667B">
            <w:pPr>
              <w:pStyle w:val="Default"/>
              <w:rPr>
                <w:sz w:val="23"/>
                <w:szCs w:val="23"/>
              </w:rPr>
            </w:pPr>
          </w:p>
          <w:p w14:paraId="401DB307" w14:textId="77777777" w:rsidR="005E667B" w:rsidRPr="005E667B" w:rsidRDefault="005E667B" w:rsidP="00B226C9">
            <w:pPr>
              <w:rPr>
                <w:rFonts w:ascii="Segoe UI Black" w:hAnsi="Segoe UI Black"/>
                <w:b/>
                <w:bCs/>
                <w:color w:val="7030A0"/>
                <w:sz w:val="24"/>
                <w:szCs w:val="24"/>
              </w:rPr>
            </w:pPr>
          </w:p>
          <w:p w14:paraId="07CF80B1" w14:textId="77777777" w:rsidR="00B226C9" w:rsidRDefault="00B226C9" w:rsidP="00B226C9"/>
          <w:p w14:paraId="36FEF9C2" w14:textId="77777777" w:rsidR="00430BC6" w:rsidRDefault="00430BC6" w:rsidP="000D225D"/>
          <w:p w14:paraId="6EC061FD" w14:textId="77777777" w:rsidR="00430BC6" w:rsidRDefault="00430BC6" w:rsidP="000D225D"/>
          <w:p w14:paraId="657C10EF" w14:textId="77777777" w:rsidR="00430BC6" w:rsidRDefault="00430BC6" w:rsidP="000D225D"/>
          <w:p w14:paraId="63A27B8F" w14:textId="475A3CC0" w:rsidR="00430BC6" w:rsidRDefault="00430BC6" w:rsidP="000D225D"/>
          <w:p w14:paraId="6BD9624C" w14:textId="0D9CE191" w:rsidR="000C4514" w:rsidRDefault="000C4514" w:rsidP="000D225D"/>
          <w:p w14:paraId="56863724" w14:textId="77777777" w:rsidR="000C4514" w:rsidRDefault="000C4514" w:rsidP="000D225D"/>
          <w:p w14:paraId="6B6B1BE0" w14:textId="77777777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49F1B" w14:textId="77777777" w:rsidR="00D44EF6" w:rsidRDefault="00D44EF6" w:rsidP="00430BC6">
      <w:pPr>
        <w:spacing w:after="0" w:line="240" w:lineRule="auto"/>
      </w:pPr>
      <w:r>
        <w:separator/>
      </w:r>
    </w:p>
  </w:endnote>
  <w:endnote w:type="continuationSeparator" w:id="0">
    <w:p w14:paraId="52847DDB" w14:textId="77777777" w:rsidR="00D44EF6" w:rsidRDefault="00D44EF6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yntax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3F87" w14:textId="77777777" w:rsidR="00D44EF6" w:rsidRDefault="00D44EF6" w:rsidP="00430BC6">
      <w:pPr>
        <w:spacing w:after="0" w:line="240" w:lineRule="auto"/>
      </w:pPr>
      <w:r>
        <w:separator/>
      </w:r>
    </w:p>
  </w:footnote>
  <w:footnote w:type="continuationSeparator" w:id="0">
    <w:p w14:paraId="3EB1149E" w14:textId="77777777" w:rsidR="00D44EF6" w:rsidRDefault="00D44EF6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44604ED2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6C9">
      <w:rPr>
        <w:b/>
        <w:bCs/>
        <w:sz w:val="24"/>
        <w:szCs w:val="24"/>
      </w:rPr>
      <w:t>YEAR 6 GRAMMAR – Friday 10</w:t>
    </w:r>
    <w:r w:rsidR="00B226C9" w:rsidRPr="00B226C9">
      <w:rPr>
        <w:b/>
        <w:bCs/>
        <w:sz w:val="24"/>
        <w:szCs w:val="24"/>
        <w:vertAlign w:val="superscript"/>
      </w:rPr>
      <w:t>th</w:t>
    </w:r>
    <w:r w:rsidR="00B226C9">
      <w:rPr>
        <w:b/>
        <w:bCs/>
        <w:sz w:val="24"/>
        <w:szCs w:val="24"/>
      </w:rPr>
      <w:t xml:space="preserve"> July</w:t>
    </w:r>
    <w:r w:rsidRPr="00430BC6">
      <w:rPr>
        <w:b/>
        <w:bCs/>
        <w:sz w:val="24"/>
        <w:szCs w:val="24"/>
      </w:rPr>
      <w:t xml:space="preserve"> 2020</w:t>
    </w:r>
  </w:p>
  <w:p w14:paraId="0ED55617" w14:textId="77777777" w:rsidR="00B226C9" w:rsidRPr="00430BC6" w:rsidRDefault="00430BC6" w:rsidP="00B226C9">
    <w:pPr>
      <w:pStyle w:val="Header"/>
      <w:rPr>
        <w:b/>
        <w:bCs/>
        <w:color w:val="C00000"/>
        <w:sz w:val="24"/>
        <w:szCs w:val="24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B226C9">
      <w:rPr>
        <w:b/>
        <w:bCs/>
        <w:color w:val="C00000"/>
        <w:sz w:val="24"/>
        <w:szCs w:val="24"/>
        <w:u w:val="single"/>
      </w:rPr>
      <w:t>To understand how hyphens can be used to avoid ambiguity.</w:t>
    </w:r>
  </w:p>
  <w:p w14:paraId="169C57AB" w14:textId="6216F765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8388A"/>
    <w:rsid w:val="000C4514"/>
    <w:rsid w:val="003D30C5"/>
    <w:rsid w:val="00430BC6"/>
    <w:rsid w:val="00471727"/>
    <w:rsid w:val="005E667B"/>
    <w:rsid w:val="00960819"/>
    <w:rsid w:val="00AC78D2"/>
    <w:rsid w:val="00B226C9"/>
    <w:rsid w:val="00D03FE6"/>
    <w:rsid w:val="00D44EF6"/>
    <w:rsid w:val="00F3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6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2</cp:revision>
  <dcterms:created xsi:type="dcterms:W3CDTF">2020-06-28T16:55:00Z</dcterms:created>
  <dcterms:modified xsi:type="dcterms:W3CDTF">2020-06-28T16:55:00Z</dcterms:modified>
</cp:coreProperties>
</file>