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160BB" w14:textId="77777777" w:rsidR="00146195" w:rsidRDefault="00146195" w:rsidP="00146195">
      <w:pPr>
        <w:jc w:val="center"/>
        <w:rPr>
          <w:sz w:val="28"/>
          <w:szCs w:val="28"/>
          <w:u w:val="single"/>
        </w:rPr>
      </w:pPr>
      <w:r>
        <w:rPr>
          <w:noProof/>
          <w:lang w:val="en-US"/>
        </w:rPr>
        <w:drawing>
          <wp:inline distT="0" distB="0" distL="0" distR="0" wp14:anchorId="60FDFBE8" wp14:editId="0AB5CD33">
            <wp:extent cx="1295400" cy="1773936"/>
            <wp:effectExtent l="19050" t="0" r="0" b="0"/>
            <wp:docPr id="1" name="Picture 0"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5" cstate="print"/>
                    <a:stretch>
                      <a:fillRect/>
                    </a:stretch>
                  </pic:blipFill>
                  <pic:spPr>
                    <a:xfrm>
                      <a:off x="0" y="0"/>
                      <a:ext cx="1295400" cy="1773936"/>
                    </a:xfrm>
                    <a:prstGeom prst="rect">
                      <a:avLst/>
                    </a:prstGeom>
                  </pic:spPr>
                </pic:pic>
              </a:graphicData>
            </a:graphic>
          </wp:inline>
        </w:drawing>
      </w:r>
    </w:p>
    <w:p w14:paraId="2568D607" w14:textId="77777777" w:rsidR="00146195" w:rsidRPr="00146195" w:rsidRDefault="00146195" w:rsidP="00146195">
      <w:pPr>
        <w:jc w:val="center"/>
        <w:rPr>
          <w:b/>
          <w:sz w:val="28"/>
          <w:szCs w:val="28"/>
          <w:u w:val="single"/>
        </w:rPr>
      </w:pPr>
      <w:r w:rsidRPr="00146195">
        <w:rPr>
          <w:b/>
          <w:sz w:val="28"/>
          <w:szCs w:val="28"/>
          <w:u w:val="single"/>
        </w:rPr>
        <w:t>Moat Farm Junior School Trust</w:t>
      </w:r>
    </w:p>
    <w:p w14:paraId="41E79A31" w14:textId="77777777" w:rsidR="00146195" w:rsidRDefault="00146195" w:rsidP="00146195">
      <w:pPr>
        <w:jc w:val="center"/>
        <w:rPr>
          <w:b/>
          <w:sz w:val="28"/>
          <w:szCs w:val="28"/>
          <w:u w:val="single"/>
        </w:rPr>
      </w:pPr>
      <w:r w:rsidRPr="00146195">
        <w:rPr>
          <w:b/>
          <w:sz w:val="28"/>
          <w:szCs w:val="28"/>
          <w:u w:val="single"/>
        </w:rPr>
        <w:t>Late Collection Policy</w:t>
      </w:r>
    </w:p>
    <w:p w14:paraId="6D1326DC" w14:textId="77777777" w:rsidR="00146195" w:rsidRDefault="00146195" w:rsidP="00146195">
      <w:pPr>
        <w:jc w:val="center"/>
        <w:rPr>
          <w:b/>
          <w:sz w:val="28"/>
          <w:szCs w:val="28"/>
          <w:u w:val="single"/>
        </w:rPr>
      </w:pPr>
      <w:r>
        <w:rPr>
          <w:b/>
          <w:sz w:val="28"/>
          <w:szCs w:val="28"/>
          <w:u w:val="single"/>
        </w:rPr>
        <w:t>(Agreed with Sandwell LEA &amp; Children’s Social Care)</w:t>
      </w:r>
    </w:p>
    <w:p w14:paraId="12C6B6B1" w14:textId="77777777" w:rsidR="00146195" w:rsidRDefault="00146195" w:rsidP="00146195">
      <w:pPr>
        <w:jc w:val="center"/>
        <w:rPr>
          <w:b/>
          <w:sz w:val="28"/>
          <w:szCs w:val="28"/>
          <w:u w:val="single"/>
        </w:rPr>
      </w:pPr>
    </w:p>
    <w:p w14:paraId="6C5B6603" w14:textId="77777777" w:rsidR="00146195" w:rsidRPr="00E65882" w:rsidRDefault="00146195" w:rsidP="00146195">
      <w:pPr>
        <w:autoSpaceDE w:val="0"/>
        <w:autoSpaceDN w:val="0"/>
        <w:adjustRightInd w:val="0"/>
        <w:spacing w:after="80" w:line="240" w:lineRule="auto"/>
        <w:rPr>
          <w:rFonts w:ascii="Arial" w:hAnsi="Arial" w:cs="Arial"/>
          <w:color w:val="000000"/>
          <w:sz w:val="23"/>
          <w:szCs w:val="23"/>
          <w:u w:val="single"/>
        </w:rPr>
      </w:pPr>
      <w:r w:rsidRPr="00E65882">
        <w:rPr>
          <w:rFonts w:ascii="Arial" w:hAnsi="Arial" w:cs="Arial"/>
          <w:color w:val="000000"/>
          <w:sz w:val="23"/>
          <w:szCs w:val="23"/>
          <w:u w:val="single"/>
        </w:rPr>
        <w:t>Aims of the Policy:</w:t>
      </w:r>
    </w:p>
    <w:p w14:paraId="74970051" w14:textId="77777777" w:rsidR="0041192E" w:rsidRDefault="00146195" w:rsidP="00146195">
      <w:pPr>
        <w:pStyle w:val="ListParagraph"/>
        <w:numPr>
          <w:ilvl w:val="0"/>
          <w:numId w:val="2"/>
        </w:numPr>
        <w:autoSpaceDE w:val="0"/>
        <w:autoSpaceDN w:val="0"/>
        <w:adjustRightInd w:val="0"/>
        <w:spacing w:after="80" w:line="240" w:lineRule="auto"/>
        <w:rPr>
          <w:rFonts w:ascii="Arial" w:hAnsi="Arial" w:cs="Arial"/>
          <w:color w:val="000000"/>
          <w:sz w:val="23"/>
          <w:szCs w:val="23"/>
        </w:rPr>
      </w:pPr>
      <w:r w:rsidRPr="00146195">
        <w:rPr>
          <w:rFonts w:ascii="Arial" w:hAnsi="Arial" w:cs="Arial"/>
          <w:color w:val="000000"/>
          <w:sz w:val="23"/>
          <w:szCs w:val="23"/>
        </w:rPr>
        <w:t>To minimise the possibility of late collection</w:t>
      </w:r>
      <w:r w:rsidR="00D3264E">
        <w:rPr>
          <w:rFonts w:ascii="Arial" w:hAnsi="Arial" w:cs="Arial"/>
          <w:color w:val="000000"/>
          <w:sz w:val="23"/>
          <w:szCs w:val="23"/>
        </w:rPr>
        <w:t xml:space="preserve">. </w:t>
      </w:r>
    </w:p>
    <w:p w14:paraId="09656666" w14:textId="4C0EF342" w:rsidR="00146195" w:rsidRDefault="00D3264E" w:rsidP="00146195">
      <w:pPr>
        <w:pStyle w:val="ListParagraph"/>
        <w:numPr>
          <w:ilvl w:val="0"/>
          <w:numId w:val="2"/>
        </w:numPr>
        <w:autoSpaceDE w:val="0"/>
        <w:autoSpaceDN w:val="0"/>
        <w:adjustRightInd w:val="0"/>
        <w:spacing w:after="80" w:line="240" w:lineRule="auto"/>
        <w:rPr>
          <w:rFonts w:ascii="Arial" w:hAnsi="Arial" w:cs="Arial"/>
          <w:color w:val="000000"/>
          <w:sz w:val="23"/>
          <w:szCs w:val="23"/>
        </w:rPr>
      </w:pPr>
      <w:r>
        <w:rPr>
          <w:rFonts w:ascii="Arial" w:hAnsi="Arial" w:cs="Arial"/>
          <w:color w:val="000000"/>
          <w:sz w:val="23"/>
          <w:szCs w:val="23"/>
        </w:rPr>
        <w:t>Pupils must be collected promptly at the end of the school day.</w:t>
      </w:r>
    </w:p>
    <w:p w14:paraId="4B2B56CD" w14:textId="7A05D024" w:rsidR="00606F91" w:rsidRPr="00146195" w:rsidRDefault="00606F91" w:rsidP="00146195">
      <w:pPr>
        <w:pStyle w:val="ListParagraph"/>
        <w:numPr>
          <w:ilvl w:val="0"/>
          <w:numId w:val="2"/>
        </w:numPr>
        <w:autoSpaceDE w:val="0"/>
        <w:autoSpaceDN w:val="0"/>
        <w:adjustRightInd w:val="0"/>
        <w:spacing w:after="80" w:line="240" w:lineRule="auto"/>
        <w:rPr>
          <w:rFonts w:ascii="Arial" w:hAnsi="Arial" w:cs="Arial"/>
          <w:color w:val="000000"/>
          <w:sz w:val="23"/>
          <w:szCs w:val="23"/>
        </w:rPr>
      </w:pPr>
      <w:r>
        <w:rPr>
          <w:rFonts w:ascii="Arial" w:hAnsi="Arial" w:cs="Arial"/>
          <w:color w:val="000000"/>
          <w:sz w:val="23"/>
          <w:szCs w:val="23"/>
        </w:rPr>
        <w:t xml:space="preserve">School does not have the </w:t>
      </w:r>
      <w:r w:rsidR="0041192E">
        <w:rPr>
          <w:rFonts w:ascii="Arial" w:hAnsi="Arial" w:cs="Arial"/>
          <w:color w:val="000000"/>
          <w:sz w:val="23"/>
          <w:szCs w:val="23"/>
        </w:rPr>
        <w:t>resources</w:t>
      </w:r>
      <w:r>
        <w:rPr>
          <w:rFonts w:ascii="Arial" w:hAnsi="Arial" w:cs="Arial"/>
          <w:color w:val="000000"/>
          <w:sz w:val="23"/>
          <w:szCs w:val="23"/>
        </w:rPr>
        <w:t xml:space="preserve"> to </w:t>
      </w:r>
      <w:r w:rsidR="0041192E">
        <w:rPr>
          <w:rFonts w:ascii="Arial" w:hAnsi="Arial" w:cs="Arial"/>
          <w:color w:val="000000"/>
          <w:sz w:val="23"/>
          <w:szCs w:val="23"/>
        </w:rPr>
        <w:t>look after children at the end of the school day.</w:t>
      </w:r>
    </w:p>
    <w:p w14:paraId="1215FA59" w14:textId="77777777" w:rsidR="00146195" w:rsidRPr="00146195" w:rsidRDefault="00146195" w:rsidP="00146195">
      <w:pPr>
        <w:pStyle w:val="ListParagraph"/>
        <w:numPr>
          <w:ilvl w:val="0"/>
          <w:numId w:val="2"/>
        </w:numPr>
        <w:autoSpaceDE w:val="0"/>
        <w:autoSpaceDN w:val="0"/>
        <w:adjustRightInd w:val="0"/>
        <w:spacing w:after="80" w:line="240" w:lineRule="auto"/>
        <w:rPr>
          <w:rFonts w:ascii="Arial" w:hAnsi="Arial" w:cs="Arial"/>
          <w:color w:val="000000"/>
          <w:sz w:val="23"/>
          <w:szCs w:val="23"/>
        </w:rPr>
      </w:pPr>
      <w:r w:rsidRPr="00146195">
        <w:rPr>
          <w:rFonts w:ascii="Arial" w:hAnsi="Arial" w:cs="Arial"/>
          <w:color w:val="000000"/>
          <w:sz w:val="23"/>
          <w:szCs w:val="23"/>
        </w:rPr>
        <w:t xml:space="preserve">To establish clear procedures </w:t>
      </w:r>
      <w:proofErr w:type="gramStart"/>
      <w:r w:rsidRPr="00146195">
        <w:rPr>
          <w:rFonts w:ascii="Arial" w:hAnsi="Arial" w:cs="Arial"/>
          <w:color w:val="000000"/>
          <w:sz w:val="23"/>
          <w:szCs w:val="23"/>
        </w:rPr>
        <w:t>in the event that</w:t>
      </w:r>
      <w:proofErr w:type="gramEnd"/>
      <w:r w:rsidRPr="00146195">
        <w:rPr>
          <w:rFonts w:ascii="Arial" w:hAnsi="Arial" w:cs="Arial"/>
          <w:color w:val="000000"/>
          <w:sz w:val="23"/>
          <w:szCs w:val="23"/>
        </w:rPr>
        <w:t xml:space="preserve"> a pupil is not collected at the end of the school day</w:t>
      </w:r>
      <w:r w:rsidR="00BE0D84">
        <w:rPr>
          <w:rFonts w:ascii="Arial" w:hAnsi="Arial" w:cs="Arial"/>
          <w:color w:val="000000"/>
          <w:sz w:val="23"/>
          <w:szCs w:val="23"/>
        </w:rPr>
        <w:t>.</w:t>
      </w:r>
      <w:r w:rsidRPr="00146195">
        <w:rPr>
          <w:rFonts w:ascii="Arial" w:hAnsi="Arial" w:cs="Arial"/>
          <w:color w:val="000000"/>
          <w:sz w:val="23"/>
          <w:szCs w:val="23"/>
        </w:rPr>
        <w:t xml:space="preserve"> </w:t>
      </w:r>
    </w:p>
    <w:p w14:paraId="7031F103" w14:textId="77777777" w:rsidR="00146195" w:rsidRPr="00146195" w:rsidRDefault="00146195" w:rsidP="00146195">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146195">
        <w:rPr>
          <w:rFonts w:ascii="Arial" w:hAnsi="Arial" w:cs="Arial"/>
          <w:color w:val="000000"/>
          <w:sz w:val="23"/>
          <w:szCs w:val="23"/>
        </w:rPr>
        <w:t xml:space="preserve">To follow up the non-collection to minimise the possibility of it happening again. </w:t>
      </w:r>
    </w:p>
    <w:p w14:paraId="46F7E146" w14:textId="77777777" w:rsidR="00146195" w:rsidRDefault="00146195" w:rsidP="00146195">
      <w:pPr>
        <w:autoSpaceDE w:val="0"/>
        <w:autoSpaceDN w:val="0"/>
        <w:adjustRightInd w:val="0"/>
        <w:spacing w:after="0" w:line="240" w:lineRule="auto"/>
        <w:rPr>
          <w:rFonts w:ascii="Arial" w:hAnsi="Arial" w:cs="Arial"/>
          <w:color w:val="000000"/>
          <w:sz w:val="23"/>
          <w:szCs w:val="23"/>
        </w:rPr>
      </w:pPr>
    </w:p>
    <w:p w14:paraId="2E8A0489" w14:textId="77777777" w:rsidR="00146195" w:rsidRDefault="00146195" w:rsidP="00146195">
      <w:pPr>
        <w:autoSpaceDE w:val="0"/>
        <w:autoSpaceDN w:val="0"/>
        <w:adjustRightInd w:val="0"/>
        <w:spacing w:after="0" w:line="240" w:lineRule="auto"/>
        <w:rPr>
          <w:rFonts w:ascii="Arial" w:hAnsi="Arial" w:cs="Arial"/>
          <w:color w:val="000000"/>
          <w:sz w:val="23"/>
          <w:szCs w:val="23"/>
        </w:rPr>
      </w:pPr>
      <w:r w:rsidRPr="00E65882">
        <w:rPr>
          <w:rFonts w:ascii="Arial" w:hAnsi="Arial" w:cs="Arial"/>
          <w:color w:val="000000"/>
          <w:sz w:val="23"/>
          <w:szCs w:val="23"/>
          <w:u w:val="single"/>
        </w:rPr>
        <w:t>Minimising the possibility of late collection</w:t>
      </w:r>
      <w:r>
        <w:rPr>
          <w:rFonts w:ascii="Arial" w:hAnsi="Arial" w:cs="Arial"/>
          <w:color w:val="000000"/>
          <w:sz w:val="23"/>
          <w:szCs w:val="23"/>
        </w:rPr>
        <w:t>:</w:t>
      </w:r>
    </w:p>
    <w:p w14:paraId="7FDCC7E5" w14:textId="77777777" w:rsidR="00146195" w:rsidRDefault="00146195" w:rsidP="00146195">
      <w:pPr>
        <w:autoSpaceDE w:val="0"/>
        <w:autoSpaceDN w:val="0"/>
        <w:adjustRightInd w:val="0"/>
        <w:spacing w:after="0" w:line="240" w:lineRule="auto"/>
        <w:rPr>
          <w:rFonts w:ascii="Arial" w:hAnsi="Arial" w:cs="Arial"/>
          <w:color w:val="000000"/>
          <w:sz w:val="23"/>
          <w:szCs w:val="23"/>
        </w:rPr>
      </w:pPr>
    </w:p>
    <w:p w14:paraId="53ED8B02" w14:textId="1A63D884" w:rsidR="00146195" w:rsidRDefault="00146195" w:rsidP="00146195">
      <w:pPr>
        <w:pStyle w:val="ListParagraph"/>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school day</w:t>
      </w:r>
      <w:r w:rsidRPr="00146195">
        <w:rPr>
          <w:rFonts w:ascii="Arial" w:hAnsi="Arial" w:cs="Arial"/>
          <w:color w:val="000000"/>
          <w:sz w:val="23"/>
          <w:szCs w:val="23"/>
        </w:rPr>
        <w:t xml:space="preserve"> </w:t>
      </w:r>
      <w:r>
        <w:rPr>
          <w:rFonts w:ascii="Arial" w:hAnsi="Arial" w:cs="Arial"/>
          <w:color w:val="000000"/>
          <w:sz w:val="23"/>
          <w:szCs w:val="23"/>
        </w:rPr>
        <w:t>promptly begins at 8.55 am and finishes at 3.15 pm.</w:t>
      </w:r>
    </w:p>
    <w:p w14:paraId="0375F621" w14:textId="3E60D2CA" w:rsidR="00497C08" w:rsidRDefault="00497C08" w:rsidP="00146195">
      <w:pPr>
        <w:pStyle w:val="ListParagraph"/>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Parents must have completed the home time arrangements form for their child. </w:t>
      </w:r>
    </w:p>
    <w:p w14:paraId="5AFABE71" w14:textId="77777777" w:rsidR="00146195" w:rsidRDefault="00146195" w:rsidP="00146195">
      <w:pPr>
        <w:pStyle w:val="ListParagraph"/>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Parents must notify the school to any changes to their child’s collection arrangements. This must be done in writing and given to the child’s teacher or handed into reception.</w:t>
      </w:r>
    </w:p>
    <w:p w14:paraId="6068D269" w14:textId="77777777" w:rsidR="00146195" w:rsidRDefault="00146195" w:rsidP="00146195">
      <w:pPr>
        <w:pStyle w:val="ListParagraph"/>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Parents must notify the school as early as possible if they are going to be late</w:t>
      </w:r>
      <w:r w:rsidR="00BE0D84">
        <w:rPr>
          <w:rFonts w:ascii="Arial" w:hAnsi="Arial" w:cs="Arial"/>
          <w:color w:val="000000"/>
          <w:sz w:val="23"/>
          <w:szCs w:val="23"/>
        </w:rPr>
        <w:t xml:space="preserve"> by calling the school reception on 0121 552 1215.</w:t>
      </w:r>
    </w:p>
    <w:p w14:paraId="305CEC6C" w14:textId="77777777" w:rsidR="00BE0D84" w:rsidRDefault="00BE0D84" w:rsidP="00146195">
      <w:pPr>
        <w:pStyle w:val="ListParagraph"/>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Parents must supply a minimum of 3 contact numbers for their child and inform the school of any changes in these details.</w:t>
      </w:r>
    </w:p>
    <w:p w14:paraId="77E6C2BF" w14:textId="2FD29419" w:rsidR="00BE0D84" w:rsidRDefault="00BE0D84" w:rsidP="00146195">
      <w:pPr>
        <w:pStyle w:val="ListParagraph"/>
        <w:numPr>
          <w:ilvl w:val="0"/>
          <w:numId w:val="3"/>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Parents must nominate a suitable person to collect their child if they are unable to do so themselves. The details of this person must be given to the school in writing if it is a long term arrangement or by phone call for short term arrangements. This person must be an adult or an older child </w:t>
      </w:r>
      <w:r w:rsidR="00FD2708">
        <w:rPr>
          <w:rFonts w:ascii="Arial" w:hAnsi="Arial" w:cs="Arial"/>
          <w:color w:val="000000"/>
          <w:sz w:val="23"/>
          <w:szCs w:val="23"/>
        </w:rPr>
        <w:t xml:space="preserve">over the age of 16. </w:t>
      </w:r>
      <w:r>
        <w:rPr>
          <w:rFonts w:ascii="Arial" w:hAnsi="Arial" w:cs="Arial"/>
          <w:color w:val="000000"/>
          <w:sz w:val="23"/>
          <w:szCs w:val="23"/>
        </w:rPr>
        <w:t>deemed mature enough for the task.</w:t>
      </w:r>
    </w:p>
    <w:p w14:paraId="6ACA1F95" w14:textId="77777777" w:rsidR="00BE0D84" w:rsidRDefault="00BE0D84" w:rsidP="00BE0D84">
      <w:pPr>
        <w:autoSpaceDE w:val="0"/>
        <w:autoSpaceDN w:val="0"/>
        <w:adjustRightInd w:val="0"/>
        <w:spacing w:after="0" w:line="240" w:lineRule="auto"/>
        <w:rPr>
          <w:rFonts w:ascii="Arial" w:hAnsi="Arial" w:cs="Arial"/>
          <w:color w:val="000000"/>
          <w:sz w:val="23"/>
          <w:szCs w:val="23"/>
        </w:rPr>
      </w:pPr>
    </w:p>
    <w:p w14:paraId="5044D73B" w14:textId="77777777" w:rsidR="00923006" w:rsidRDefault="00923006" w:rsidP="00BE0D84">
      <w:pPr>
        <w:autoSpaceDE w:val="0"/>
        <w:autoSpaceDN w:val="0"/>
        <w:adjustRightInd w:val="0"/>
        <w:spacing w:after="0" w:line="240" w:lineRule="auto"/>
        <w:rPr>
          <w:rFonts w:ascii="Arial" w:hAnsi="Arial" w:cs="Arial"/>
          <w:color w:val="000000"/>
          <w:sz w:val="23"/>
          <w:szCs w:val="23"/>
          <w:u w:val="single"/>
        </w:rPr>
      </w:pPr>
    </w:p>
    <w:p w14:paraId="6D599BD7" w14:textId="77777777" w:rsidR="00923006" w:rsidRDefault="00923006" w:rsidP="00BE0D84">
      <w:pPr>
        <w:autoSpaceDE w:val="0"/>
        <w:autoSpaceDN w:val="0"/>
        <w:adjustRightInd w:val="0"/>
        <w:spacing w:after="0" w:line="240" w:lineRule="auto"/>
        <w:rPr>
          <w:rFonts w:ascii="Arial" w:hAnsi="Arial" w:cs="Arial"/>
          <w:color w:val="000000"/>
          <w:sz w:val="23"/>
          <w:szCs w:val="23"/>
          <w:u w:val="single"/>
        </w:rPr>
      </w:pPr>
    </w:p>
    <w:p w14:paraId="54ABE0F8" w14:textId="77777777" w:rsidR="00923006" w:rsidRDefault="00923006" w:rsidP="00BE0D84">
      <w:pPr>
        <w:autoSpaceDE w:val="0"/>
        <w:autoSpaceDN w:val="0"/>
        <w:adjustRightInd w:val="0"/>
        <w:spacing w:after="0" w:line="240" w:lineRule="auto"/>
        <w:rPr>
          <w:rFonts w:ascii="Arial" w:hAnsi="Arial" w:cs="Arial"/>
          <w:color w:val="000000"/>
          <w:sz w:val="23"/>
          <w:szCs w:val="23"/>
          <w:u w:val="single"/>
        </w:rPr>
      </w:pPr>
    </w:p>
    <w:p w14:paraId="6806BAA8" w14:textId="77777777" w:rsidR="00923006" w:rsidRDefault="00923006" w:rsidP="00BE0D84">
      <w:pPr>
        <w:autoSpaceDE w:val="0"/>
        <w:autoSpaceDN w:val="0"/>
        <w:adjustRightInd w:val="0"/>
        <w:spacing w:after="0" w:line="240" w:lineRule="auto"/>
        <w:rPr>
          <w:rFonts w:ascii="Arial" w:hAnsi="Arial" w:cs="Arial"/>
          <w:color w:val="000000"/>
          <w:sz w:val="23"/>
          <w:szCs w:val="23"/>
          <w:u w:val="single"/>
        </w:rPr>
      </w:pPr>
    </w:p>
    <w:p w14:paraId="0CFA1572" w14:textId="77777777" w:rsidR="00923006" w:rsidRDefault="00923006" w:rsidP="00BE0D84">
      <w:pPr>
        <w:autoSpaceDE w:val="0"/>
        <w:autoSpaceDN w:val="0"/>
        <w:adjustRightInd w:val="0"/>
        <w:spacing w:after="0" w:line="240" w:lineRule="auto"/>
        <w:rPr>
          <w:rFonts w:ascii="Arial" w:hAnsi="Arial" w:cs="Arial"/>
          <w:color w:val="000000"/>
          <w:sz w:val="23"/>
          <w:szCs w:val="23"/>
          <w:u w:val="single"/>
        </w:rPr>
      </w:pPr>
    </w:p>
    <w:p w14:paraId="672A7D41" w14:textId="6533BD82" w:rsidR="00BE0D84" w:rsidRPr="00E65882" w:rsidRDefault="00BE0D84" w:rsidP="00BE0D84">
      <w:pPr>
        <w:autoSpaceDE w:val="0"/>
        <w:autoSpaceDN w:val="0"/>
        <w:adjustRightInd w:val="0"/>
        <w:spacing w:after="0" w:line="240" w:lineRule="auto"/>
        <w:rPr>
          <w:rFonts w:ascii="Arial" w:hAnsi="Arial" w:cs="Arial"/>
          <w:color w:val="000000"/>
          <w:sz w:val="23"/>
          <w:szCs w:val="23"/>
          <w:u w:val="single"/>
        </w:rPr>
      </w:pPr>
      <w:r w:rsidRPr="00E65882">
        <w:rPr>
          <w:rFonts w:ascii="Arial" w:hAnsi="Arial" w:cs="Arial"/>
          <w:color w:val="000000"/>
          <w:sz w:val="23"/>
          <w:szCs w:val="23"/>
          <w:u w:val="single"/>
        </w:rPr>
        <w:t>Procedure to be followed if a pupil is not collected:</w:t>
      </w:r>
    </w:p>
    <w:p w14:paraId="641416A1" w14:textId="77777777" w:rsidR="00BE0D84" w:rsidRPr="00E65882" w:rsidRDefault="00BE0D84" w:rsidP="00BE0D84">
      <w:pPr>
        <w:autoSpaceDE w:val="0"/>
        <w:autoSpaceDN w:val="0"/>
        <w:adjustRightInd w:val="0"/>
        <w:spacing w:after="0" w:line="240" w:lineRule="auto"/>
        <w:rPr>
          <w:rFonts w:ascii="Arial" w:hAnsi="Arial" w:cs="Arial"/>
          <w:color w:val="000000"/>
          <w:sz w:val="23"/>
          <w:szCs w:val="23"/>
          <w:u w:val="single"/>
        </w:rPr>
      </w:pPr>
    </w:p>
    <w:p w14:paraId="71B50D88" w14:textId="77777777" w:rsidR="00BE0D84" w:rsidRPr="00755317" w:rsidRDefault="00BE0D84" w:rsidP="00BE0D84">
      <w:pPr>
        <w:autoSpaceDE w:val="0"/>
        <w:autoSpaceDN w:val="0"/>
        <w:adjustRightInd w:val="0"/>
        <w:spacing w:after="0" w:line="240" w:lineRule="auto"/>
        <w:rPr>
          <w:rFonts w:ascii="Arial" w:hAnsi="Arial" w:cs="Arial"/>
          <w:color w:val="000000"/>
          <w:sz w:val="23"/>
          <w:szCs w:val="23"/>
        </w:rPr>
      </w:pPr>
      <w:r w:rsidRPr="00755317">
        <w:rPr>
          <w:rFonts w:ascii="Arial" w:hAnsi="Arial" w:cs="Arial"/>
          <w:color w:val="000000"/>
          <w:sz w:val="23"/>
          <w:szCs w:val="23"/>
        </w:rPr>
        <w:t xml:space="preserve">The teacher or appropriate member of staff </w:t>
      </w:r>
      <w:r>
        <w:rPr>
          <w:rFonts w:ascii="Arial" w:hAnsi="Arial" w:cs="Arial"/>
          <w:color w:val="000000"/>
          <w:sz w:val="23"/>
          <w:szCs w:val="23"/>
        </w:rPr>
        <w:t>will</w:t>
      </w:r>
      <w:r w:rsidRPr="00755317">
        <w:rPr>
          <w:rFonts w:ascii="Arial" w:hAnsi="Arial" w:cs="Arial"/>
          <w:color w:val="000000"/>
          <w:sz w:val="23"/>
          <w:szCs w:val="23"/>
        </w:rPr>
        <w:t xml:space="preserve">: </w:t>
      </w:r>
    </w:p>
    <w:p w14:paraId="49D4FB97" w14:textId="77777777" w:rsidR="00BE0D84" w:rsidRPr="00755317" w:rsidRDefault="00BE0D84" w:rsidP="00BE0D84">
      <w:pPr>
        <w:autoSpaceDE w:val="0"/>
        <w:autoSpaceDN w:val="0"/>
        <w:adjustRightInd w:val="0"/>
        <w:spacing w:after="0" w:line="240" w:lineRule="auto"/>
        <w:rPr>
          <w:rFonts w:ascii="Arial" w:hAnsi="Arial" w:cs="Arial"/>
          <w:color w:val="000000"/>
          <w:sz w:val="23"/>
          <w:szCs w:val="23"/>
        </w:rPr>
      </w:pPr>
    </w:p>
    <w:p w14:paraId="0AC499F7" w14:textId="77777777" w:rsidR="00BE0D84" w:rsidRPr="00BE0D84" w:rsidRDefault="00BE0D84" w:rsidP="00BE0D84">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BE0D84">
        <w:rPr>
          <w:rFonts w:ascii="Arial" w:hAnsi="Arial" w:cs="Arial"/>
          <w:color w:val="000000"/>
          <w:sz w:val="23"/>
          <w:szCs w:val="23"/>
        </w:rPr>
        <w:t>Check whether they are usually in a</w:t>
      </w:r>
      <w:r>
        <w:rPr>
          <w:rFonts w:ascii="Arial" w:hAnsi="Arial" w:cs="Arial"/>
          <w:color w:val="000000"/>
          <w:sz w:val="23"/>
          <w:szCs w:val="23"/>
        </w:rPr>
        <w:t>n</w:t>
      </w:r>
      <w:r w:rsidRPr="00BE0D84">
        <w:rPr>
          <w:rFonts w:ascii="Arial" w:hAnsi="Arial" w:cs="Arial"/>
          <w:color w:val="000000"/>
          <w:sz w:val="23"/>
          <w:szCs w:val="23"/>
        </w:rPr>
        <w:t xml:space="preserve"> after school activity that night and have just forgotten to attend. (Where applicable). </w:t>
      </w:r>
    </w:p>
    <w:p w14:paraId="33533E7F" w14:textId="77777777" w:rsidR="00BE0D84" w:rsidRPr="00755317" w:rsidRDefault="00BE0D84" w:rsidP="00BE0D84">
      <w:pPr>
        <w:autoSpaceDE w:val="0"/>
        <w:autoSpaceDN w:val="0"/>
        <w:adjustRightInd w:val="0"/>
        <w:spacing w:after="0" w:line="240" w:lineRule="auto"/>
        <w:rPr>
          <w:rFonts w:ascii="Arial" w:hAnsi="Arial" w:cs="Arial"/>
          <w:color w:val="000000"/>
          <w:sz w:val="23"/>
          <w:szCs w:val="23"/>
        </w:rPr>
      </w:pPr>
    </w:p>
    <w:p w14:paraId="1B915698" w14:textId="77777777" w:rsidR="00BE0D84" w:rsidRPr="00BE0D84" w:rsidRDefault="00BE0D84" w:rsidP="00BE0D84">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BE0D84">
        <w:rPr>
          <w:rFonts w:ascii="Arial" w:hAnsi="Arial" w:cs="Arial"/>
          <w:color w:val="000000"/>
          <w:sz w:val="23"/>
          <w:szCs w:val="23"/>
        </w:rPr>
        <w:t xml:space="preserve">Check with office staff to see whether a phone call or note has been received. </w:t>
      </w:r>
    </w:p>
    <w:p w14:paraId="31B3D17F" w14:textId="77777777" w:rsidR="00BE0D84" w:rsidRPr="00755317" w:rsidRDefault="00BE0D84" w:rsidP="00BE0D84">
      <w:pPr>
        <w:autoSpaceDE w:val="0"/>
        <w:autoSpaceDN w:val="0"/>
        <w:adjustRightInd w:val="0"/>
        <w:spacing w:after="0" w:line="240" w:lineRule="auto"/>
        <w:rPr>
          <w:rFonts w:ascii="Arial" w:hAnsi="Arial" w:cs="Arial"/>
          <w:color w:val="000000"/>
          <w:sz w:val="23"/>
          <w:szCs w:val="23"/>
        </w:rPr>
      </w:pPr>
    </w:p>
    <w:p w14:paraId="5A78CB87" w14:textId="77777777" w:rsidR="00BE0D84" w:rsidRPr="00BE0D84" w:rsidRDefault="00BE0D84" w:rsidP="00BE0D84">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BE0D84">
        <w:rPr>
          <w:rFonts w:ascii="Arial" w:hAnsi="Arial" w:cs="Arial"/>
          <w:color w:val="000000"/>
          <w:sz w:val="23"/>
          <w:szCs w:val="23"/>
        </w:rPr>
        <w:lastRenderedPageBreak/>
        <w:t xml:space="preserve">Check in the register for a note. </w:t>
      </w:r>
    </w:p>
    <w:p w14:paraId="6724E470" w14:textId="77777777" w:rsidR="00BE0D84" w:rsidRPr="00755317" w:rsidRDefault="00BE0D84" w:rsidP="00BE0D84">
      <w:pPr>
        <w:autoSpaceDE w:val="0"/>
        <w:autoSpaceDN w:val="0"/>
        <w:adjustRightInd w:val="0"/>
        <w:spacing w:after="0" w:line="240" w:lineRule="auto"/>
        <w:rPr>
          <w:rFonts w:ascii="Arial" w:hAnsi="Arial" w:cs="Arial"/>
          <w:color w:val="000000"/>
          <w:sz w:val="23"/>
          <w:szCs w:val="23"/>
        </w:rPr>
      </w:pPr>
    </w:p>
    <w:p w14:paraId="0D5C9A32" w14:textId="77777777" w:rsidR="00BE0D84" w:rsidRPr="00755317" w:rsidRDefault="00BE0D84" w:rsidP="00BE0D84">
      <w:pPr>
        <w:pStyle w:val="ListParagraph"/>
        <w:numPr>
          <w:ilvl w:val="0"/>
          <w:numId w:val="14"/>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Continue calling the parent.</w:t>
      </w:r>
    </w:p>
    <w:p w14:paraId="34942D28" w14:textId="77777777" w:rsidR="00E65882" w:rsidRDefault="00E65882" w:rsidP="00E65882">
      <w:pPr>
        <w:autoSpaceDE w:val="0"/>
        <w:autoSpaceDN w:val="0"/>
        <w:adjustRightInd w:val="0"/>
        <w:spacing w:after="0" w:line="240" w:lineRule="auto"/>
        <w:rPr>
          <w:rFonts w:ascii="Arial" w:hAnsi="Arial" w:cs="Arial"/>
          <w:color w:val="000000"/>
          <w:sz w:val="23"/>
          <w:szCs w:val="23"/>
        </w:rPr>
      </w:pPr>
    </w:p>
    <w:p w14:paraId="33952BD4" w14:textId="77777777" w:rsidR="00BE0D84" w:rsidRPr="00E65882" w:rsidRDefault="00BE0D84" w:rsidP="00E65882">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E65882">
        <w:rPr>
          <w:rFonts w:ascii="Arial" w:hAnsi="Arial" w:cs="Arial"/>
          <w:color w:val="000000"/>
          <w:sz w:val="23"/>
          <w:szCs w:val="23"/>
        </w:rPr>
        <w:t xml:space="preserve">If an answer phone is used please leave a short message to say the day and time, that you are ringing, that you still have the pupil with you and they must contact the school immediately to say when the pupil is to be collected. </w:t>
      </w:r>
    </w:p>
    <w:p w14:paraId="7CBF24C0" w14:textId="77777777" w:rsidR="00BE0D84" w:rsidRPr="00755317" w:rsidRDefault="00BE0D84" w:rsidP="00BE0D84">
      <w:pPr>
        <w:autoSpaceDE w:val="0"/>
        <w:autoSpaceDN w:val="0"/>
        <w:adjustRightInd w:val="0"/>
        <w:spacing w:after="0" w:line="240" w:lineRule="auto"/>
        <w:rPr>
          <w:rFonts w:ascii="Arial" w:hAnsi="Arial" w:cs="Arial"/>
          <w:color w:val="000000"/>
          <w:sz w:val="23"/>
          <w:szCs w:val="23"/>
        </w:rPr>
      </w:pPr>
    </w:p>
    <w:p w14:paraId="4BF1D78E" w14:textId="77777777" w:rsidR="00BE0D84" w:rsidRPr="00BE0D84" w:rsidRDefault="00BE0D84" w:rsidP="00BE0D84">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BE0D84">
        <w:rPr>
          <w:rFonts w:ascii="Arial" w:hAnsi="Arial" w:cs="Arial"/>
          <w:color w:val="000000"/>
          <w:sz w:val="23"/>
          <w:szCs w:val="23"/>
        </w:rPr>
        <w:t xml:space="preserve">If a parent has not made contact or arrived by 3.50.p.m. or 10 minutes after the end of an after school club a further phone call should be made and where available, a message left to inform the parents that a referral is being made to Children’s Social Care ACCESS service if no call is received within 10 minutes. </w:t>
      </w:r>
    </w:p>
    <w:p w14:paraId="17E73B87" w14:textId="77777777" w:rsidR="00BE0D84" w:rsidRPr="00755317" w:rsidRDefault="00BE0D84" w:rsidP="00BE0D84">
      <w:pPr>
        <w:autoSpaceDE w:val="0"/>
        <w:autoSpaceDN w:val="0"/>
        <w:adjustRightInd w:val="0"/>
        <w:spacing w:after="0" w:line="240" w:lineRule="auto"/>
        <w:rPr>
          <w:rFonts w:ascii="Arial" w:hAnsi="Arial" w:cs="Arial"/>
          <w:color w:val="000000"/>
          <w:sz w:val="23"/>
          <w:szCs w:val="23"/>
        </w:rPr>
      </w:pPr>
    </w:p>
    <w:p w14:paraId="1CE374D3" w14:textId="77777777" w:rsidR="00BE0D84" w:rsidRPr="00E65882" w:rsidRDefault="00BE0D84" w:rsidP="00BE0D84">
      <w:pPr>
        <w:pStyle w:val="ListParagraph"/>
        <w:numPr>
          <w:ilvl w:val="0"/>
          <w:numId w:val="14"/>
        </w:numPr>
        <w:autoSpaceDE w:val="0"/>
        <w:autoSpaceDN w:val="0"/>
        <w:adjustRightInd w:val="0"/>
        <w:spacing w:after="0" w:line="240" w:lineRule="auto"/>
        <w:rPr>
          <w:rFonts w:ascii="Arial" w:hAnsi="Arial" w:cs="Arial"/>
          <w:color w:val="000000"/>
          <w:sz w:val="23"/>
          <w:szCs w:val="23"/>
        </w:rPr>
      </w:pPr>
      <w:r w:rsidRPr="00BE0D84">
        <w:rPr>
          <w:rFonts w:ascii="Arial" w:hAnsi="Arial" w:cs="Arial"/>
          <w:color w:val="000000"/>
          <w:sz w:val="23"/>
          <w:szCs w:val="23"/>
        </w:rPr>
        <w:t xml:space="preserve">If the child is not collected and no contact is made by 4.00 p.m. or 20 minutes after the end of an after school club, a referral to be made to the ACCESS service on </w:t>
      </w:r>
      <w:hyperlink r:id="rId6" w:history="1">
        <w:r w:rsidR="004D06B6" w:rsidRPr="00C81C52">
          <w:rPr>
            <w:rStyle w:val="Hyperlink"/>
            <w:rFonts w:ascii="Arial" w:hAnsi="Arial" w:cs="Arial"/>
            <w:sz w:val="23"/>
            <w:szCs w:val="23"/>
          </w:rPr>
          <w:t>Access_Team@sandwellchildrenstrust.org</w:t>
        </w:r>
      </w:hyperlink>
      <w:r w:rsidR="004D06B6">
        <w:rPr>
          <w:rFonts w:ascii="Arial" w:hAnsi="Arial" w:cs="Arial"/>
          <w:color w:val="000000"/>
          <w:sz w:val="23"/>
          <w:szCs w:val="23"/>
        </w:rPr>
        <w:t xml:space="preserve"> </w:t>
      </w:r>
      <w:r w:rsidRPr="00BE0D84">
        <w:rPr>
          <w:rFonts w:ascii="Arial" w:hAnsi="Arial" w:cs="Arial"/>
          <w:color w:val="000000"/>
          <w:sz w:val="23"/>
          <w:szCs w:val="23"/>
        </w:rPr>
        <w:t xml:space="preserve"> </w:t>
      </w:r>
    </w:p>
    <w:p w14:paraId="5D0580C4" w14:textId="77777777" w:rsidR="00146195" w:rsidRPr="00146195" w:rsidRDefault="00146195" w:rsidP="00146195">
      <w:pPr>
        <w:jc w:val="both"/>
        <w:rPr>
          <w:b/>
          <w:sz w:val="28"/>
          <w:szCs w:val="28"/>
          <w:u w:val="single"/>
        </w:rPr>
      </w:pPr>
    </w:p>
    <w:p w14:paraId="3729CF4C" w14:textId="77777777" w:rsidR="00146195" w:rsidRPr="00E65882" w:rsidRDefault="00E65882" w:rsidP="00146195">
      <w:pPr>
        <w:jc w:val="both"/>
        <w:rPr>
          <w:rFonts w:ascii="Arial" w:hAnsi="Arial" w:cs="Arial"/>
          <w:sz w:val="23"/>
          <w:szCs w:val="23"/>
          <w:u w:val="single"/>
        </w:rPr>
      </w:pPr>
      <w:r w:rsidRPr="00E65882">
        <w:rPr>
          <w:rFonts w:ascii="Arial" w:hAnsi="Arial" w:cs="Arial"/>
          <w:sz w:val="23"/>
          <w:szCs w:val="23"/>
          <w:u w:val="single"/>
        </w:rPr>
        <w:t>Follow-up:</w:t>
      </w:r>
    </w:p>
    <w:p w14:paraId="5A026642" w14:textId="71157B7F" w:rsidR="00E65882" w:rsidRDefault="00E65882" w:rsidP="00E65882">
      <w:pPr>
        <w:pStyle w:val="ListParagraph"/>
        <w:numPr>
          <w:ilvl w:val="0"/>
          <w:numId w:val="19"/>
        </w:numPr>
        <w:autoSpaceDE w:val="0"/>
        <w:autoSpaceDN w:val="0"/>
        <w:adjustRightInd w:val="0"/>
        <w:spacing w:after="0" w:line="240" w:lineRule="auto"/>
        <w:rPr>
          <w:rFonts w:ascii="Arial" w:hAnsi="Arial" w:cs="Arial"/>
          <w:color w:val="000000"/>
          <w:sz w:val="23"/>
          <w:szCs w:val="23"/>
        </w:rPr>
      </w:pPr>
      <w:r w:rsidRPr="00E65882">
        <w:rPr>
          <w:rFonts w:ascii="Arial" w:hAnsi="Arial" w:cs="Arial"/>
          <w:color w:val="000000"/>
          <w:sz w:val="23"/>
          <w:szCs w:val="23"/>
        </w:rPr>
        <w:t>Once the situation has been resolved a d</w:t>
      </w:r>
      <w:r w:rsidRPr="00E65882">
        <w:rPr>
          <w:rFonts w:ascii="Arial" w:hAnsi="Arial" w:cs="Arial"/>
          <w:sz w:val="23"/>
          <w:szCs w:val="23"/>
        </w:rPr>
        <w:t>iscussion between the school and the parent / carer will take place to</w:t>
      </w:r>
      <w:r w:rsidRPr="00E65882">
        <w:rPr>
          <w:rFonts w:ascii="Arial" w:hAnsi="Arial" w:cs="Arial"/>
          <w:color w:val="000000"/>
          <w:sz w:val="23"/>
          <w:szCs w:val="23"/>
        </w:rPr>
        <w:t xml:space="preserve"> establish how and why the circumstance arose and to ascertain what the parent must do to avoid a recurrence of this situation. </w:t>
      </w:r>
    </w:p>
    <w:p w14:paraId="602FA31B" w14:textId="008F9076" w:rsidR="00923006" w:rsidRPr="00E65882" w:rsidRDefault="00923006" w:rsidP="00E65882">
      <w:pPr>
        <w:pStyle w:val="ListParagraph"/>
        <w:numPr>
          <w:ilvl w:val="0"/>
          <w:numId w:val="19"/>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For those children who are collected late repeatedly parents will be invited in to meet with the Educational Welfare </w:t>
      </w:r>
      <w:r w:rsidR="00DF60B3">
        <w:rPr>
          <w:rFonts w:ascii="Arial" w:hAnsi="Arial" w:cs="Arial"/>
          <w:color w:val="000000"/>
          <w:sz w:val="23"/>
          <w:szCs w:val="23"/>
        </w:rPr>
        <w:t xml:space="preserve">Officer and the Deputy Head Teacher. </w:t>
      </w:r>
      <w:bookmarkStart w:id="0" w:name="_GoBack"/>
      <w:bookmarkEnd w:id="0"/>
    </w:p>
    <w:p w14:paraId="2919CF0A" w14:textId="77777777" w:rsidR="00E65882" w:rsidRPr="00E65882" w:rsidRDefault="00E65882" w:rsidP="00E65882">
      <w:pPr>
        <w:pStyle w:val="ListParagraph"/>
        <w:jc w:val="both"/>
        <w:rPr>
          <w:rFonts w:ascii="Arial" w:hAnsi="Arial" w:cs="Arial"/>
          <w:sz w:val="23"/>
          <w:szCs w:val="23"/>
        </w:rPr>
      </w:pPr>
    </w:p>
    <w:p w14:paraId="5E287D09" w14:textId="77777777" w:rsidR="00E65882" w:rsidRDefault="00E65882" w:rsidP="00146195">
      <w:pPr>
        <w:jc w:val="both"/>
        <w:rPr>
          <w:sz w:val="28"/>
          <w:szCs w:val="28"/>
          <w:u w:val="single"/>
        </w:rPr>
      </w:pPr>
    </w:p>
    <w:p w14:paraId="5251AA45" w14:textId="77777777" w:rsidR="00146195" w:rsidRPr="00146195" w:rsidRDefault="00146195" w:rsidP="00146195">
      <w:pPr>
        <w:jc w:val="center"/>
        <w:rPr>
          <w:sz w:val="28"/>
          <w:szCs w:val="28"/>
          <w:u w:val="single"/>
        </w:rPr>
      </w:pPr>
    </w:p>
    <w:sectPr w:rsidR="00146195" w:rsidRPr="00146195" w:rsidSect="004346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D5428F"/>
    <w:multiLevelType w:val="hybridMultilevel"/>
    <w:tmpl w:val="2EE1C21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35AFF2"/>
    <w:multiLevelType w:val="hybridMultilevel"/>
    <w:tmpl w:val="C62CC53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E92857"/>
    <w:multiLevelType w:val="hybridMultilevel"/>
    <w:tmpl w:val="7A24AF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5B0A90"/>
    <w:multiLevelType w:val="hybridMultilevel"/>
    <w:tmpl w:val="8F5EE7E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ACA6B2"/>
    <w:multiLevelType w:val="hybridMultilevel"/>
    <w:tmpl w:val="C0DFB2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6B11A4"/>
    <w:multiLevelType w:val="hybridMultilevel"/>
    <w:tmpl w:val="72686BA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8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E67E54E"/>
    <w:multiLevelType w:val="hybridMultilevel"/>
    <w:tmpl w:val="1DAC950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0593AE8"/>
    <w:multiLevelType w:val="hybridMultilevel"/>
    <w:tmpl w:val="398C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77FBA"/>
    <w:multiLevelType w:val="hybridMultilevel"/>
    <w:tmpl w:val="349479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4CE294"/>
    <w:multiLevelType w:val="hybridMultilevel"/>
    <w:tmpl w:val="CE7A6A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9100C6C"/>
    <w:multiLevelType w:val="hybridMultilevel"/>
    <w:tmpl w:val="5F72E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04AE1"/>
    <w:multiLevelType w:val="hybridMultilevel"/>
    <w:tmpl w:val="C9A45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12785"/>
    <w:multiLevelType w:val="hybridMultilevel"/>
    <w:tmpl w:val="A83C7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0161EC"/>
    <w:multiLevelType w:val="hybridMultilevel"/>
    <w:tmpl w:val="B52C0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3D11E3"/>
    <w:multiLevelType w:val="hybridMultilevel"/>
    <w:tmpl w:val="D668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261E6"/>
    <w:multiLevelType w:val="hybridMultilevel"/>
    <w:tmpl w:val="2514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A21FA"/>
    <w:multiLevelType w:val="hybridMultilevel"/>
    <w:tmpl w:val="42CCE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D1A7E"/>
    <w:multiLevelType w:val="hybridMultilevel"/>
    <w:tmpl w:val="1E72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07293"/>
    <w:multiLevelType w:val="hybridMultilevel"/>
    <w:tmpl w:val="A19C8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4"/>
  </w:num>
  <w:num w:numId="4">
    <w:abstractNumId w:val="2"/>
  </w:num>
  <w:num w:numId="5">
    <w:abstractNumId w:val="1"/>
  </w:num>
  <w:num w:numId="6">
    <w:abstractNumId w:val="6"/>
  </w:num>
  <w:num w:numId="7">
    <w:abstractNumId w:val="3"/>
  </w:num>
  <w:num w:numId="8">
    <w:abstractNumId w:val="8"/>
  </w:num>
  <w:num w:numId="9">
    <w:abstractNumId w:val="9"/>
  </w:num>
  <w:num w:numId="10">
    <w:abstractNumId w:val="0"/>
  </w:num>
  <w:num w:numId="11">
    <w:abstractNumId w:val="4"/>
  </w:num>
  <w:num w:numId="12">
    <w:abstractNumId w:val="18"/>
  </w:num>
  <w:num w:numId="13">
    <w:abstractNumId w:val="11"/>
  </w:num>
  <w:num w:numId="14">
    <w:abstractNumId w:val="12"/>
  </w:num>
  <w:num w:numId="15">
    <w:abstractNumId w:val="10"/>
  </w:num>
  <w:num w:numId="16">
    <w:abstractNumId w:val="7"/>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46195"/>
    <w:rsid w:val="00146195"/>
    <w:rsid w:val="0041192E"/>
    <w:rsid w:val="00434630"/>
    <w:rsid w:val="00497C08"/>
    <w:rsid w:val="004D06B6"/>
    <w:rsid w:val="00606F91"/>
    <w:rsid w:val="00923006"/>
    <w:rsid w:val="00BE0D84"/>
    <w:rsid w:val="00C72755"/>
    <w:rsid w:val="00D3264E"/>
    <w:rsid w:val="00DF60B3"/>
    <w:rsid w:val="00E65882"/>
    <w:rsid w:val="00FD2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7282"/>
  <w15:docId w15:val="{69B571A6-C658-483B-8A73-B819D2E4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195"/>
    <w:rPr>
      <w:rFonts w:ascii="Tahoma" w:hAnsi="Tahoma" w:cs="Tahoma"/>
      <w:sz w:val="16"/>
      <w:szCs w:val="16"/>
    </w:rPr>
  </w:style>
  <w:style w:type="paragraph" w:styleId="ListParagraph">
    <w:name w:val="List Paragraph"/>
    <w:basedOn w:val="Normal"/>
    <w:uiPriority w:val="34"/>
    <w:qFormat/>
    <w:rsid w:val="00146195"/>
    <w:pPr>
      <w:ind w:left="720"/>
      <w:contextualSpacing/>
    </w:pPr>
  </w:style>
  <w:style w:type="character" w:styleId="Hyperlink">
    <w:name w:val="Hyperlink"/>
    <w:basedOn w:val="DefaultParagraphFont"/>
    <w:uiPriority w:val="99"/>
    <w:unhideWhenUsed/>
    <w:rsid w:val="004D06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_Team@sandwellchildrenstrus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lbraznell</dc:creator>
  <cp:lastModifiedBy>L Braznell</cp:lastModifiedBy>
  <cp:revision>11</cp:revision>
  <dcterms:created xsi:type="dcterms:W3CDTF">2011-09-26T11:40:00Z</dcterms:created>
  <dcterms:modified xsi:type="dcterms:W3CDTF">2019-11-04T13:10:00Z</dcterms:modified>
</cp:coreProperties>
</file>